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69" w:rsidRPr="00933C69" w:rsidRDefault="00187A10" w:rsidP="00933C69">
      <w:pPr>
        <w:jc w:val="center"/>
        <w:rPr>
          <w:rFonts w:ascii="Times New Roman" w:hAnsi="Times New Roman" w:cs="Times New Roman"/>
          <w:b/>
          <w:color w:val="FF0000"/>
          <w:sz w:val="36"/>
          <w:szCs w:val="36"/>
        </w:rPr>
      </w:pPr>
      <w:r w:rsidRPr="00187A10">
        <w:rPr>
          <w:rFonts w:ascii="Times New Roman" w:hAnsi="Times New Roman" w:cs="Times New Roman"/>
          <w:b/>
          <w:noProof/>
          <w:color w:val="FF0000"/>
          <w:sz w:val="36"/>
          <w:szCs w:val="36"/>
          <w:lang w:eastAsia="uk-UA"/>
        </w:rPr>
        <w:drawing>
          <wp:anchor distT="0" distB="0" distL="114300" distR="114300" simplePos="0" relativeHeight="251658240" behindDoc="1" locked="0" layoutInCell="1" allowOverlap="1">
            <wp:simplePos x="0" y="0"/>
            <wp:positionH relativeFrom="column">
              <wp:posOffset>-461645</wp:posOffset>
            </wp:positionH>
            <wp:positionV relativeFrom="paragraph">
              <wp:posOffset>0</wp:posOffset>
            </wp:positionV>
            <wp:extent cx="2476500" cy="1838325"/>
            <wp:effectExtent l="0" t="0" r="0" b="9525"/>
            <wp:wrapTight wrapText="bothSides">
              <wp:wrapPolygon edited="0">
                <wp:start x="0" y="0"/>
                <wp:lineTo x="0" y="21488"/>
                <wp:lineTo x="21434" y="21488"/>
                <wp:lineTo x="21434" y="0"/>
                <wp:lineTo x="0" y="0"/>
              </wp:wrapPolygon>
            </wp:wrapTight>
            <wp:docPr id="1" name="Рисунок 1" descr="C:\Users\Svitla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tlana\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C69" w:rsidRPr="00933C69">
        <w:rPr>
          <w:rFonts w:ascii="Times New Roman" w:hAnsi="Times New Roman" w:cs="Times New Roman"/>
          <w:b/>
          <w:color w:val="FF0000"/>
          <w:sz w:val="36"/>
          <w:szCs w:val="36"/>
        </w:rPr>
        <w:t xml:space="preserve">Секрети дружби або як допомогти дитині </w:t>
      </w:r>
    </w:p>
    <w:p w:rsidR="0085658A" w:rsidRDefault="00933C69" w:rsidP="00933C69">
      <w:pPr>
        <w:jc w:val="center"/>
        <w:rPr>
          <w:rFonts w:ascii="Times New Roman" w:hAnsi="Times New Roman" w:cs="Times New Roman"/>
          <w:b/>
          <w:color w:val="FF0000"/>
          <w:sz w:val="36"/>
          <w:szCs w:val="36"/>
        </w:rPr>
      </w:pPr>
      <w:r w:rsidRPr="00933C69">
        <w:rPr>
          <w:rFonts w:ascii="Times New Roman" w:hAnsi="Times New Roman" w:cs="Times New Roman"/>
          <w:b/>
          <w:color w:val="FF0000"/>
          <w:sz w:val="36"/>
          <w:szCs w:val="36"/>
        </w:rPr>
        <w:t>подружитись з однолітками</w:t>
      </w:r>
    </w:p>
    <w:p w:rsidR="00933C69" w:rsidRDefault="00933C69" w:rsidP="00933C69">
      <w:pPr>
        <w:jc w:val="center"/>
        <w:rPr>
          <w:rFonts w:ascii="Times New Roman" w:hAnsi="Times New Roman" w:cs="Times New Roman"/>
          <w:b/>
          <w:color w:val="00B050"/>
          <w:sz w:val="36"/>
          <w:szCs w:val="36"/>
        </w:rPr>
      </w:pPr>
      <w:r w:rsidRPr="00933C69">
        <w:rPr>
          <w:rFonts w:ascii="Times New Roman" w:hAnsi="Times New Roman" w:cs="Times New Roman"/>
          <w:b/>
          <w:color w:val="00B050"/>
          <w:sz w:val="36"/>
          <w:szCs w:val="36"/>
        </w:rPr>
        <w:t>(поради для батьків)</w:t>
      </w:r>
    </w:p>
    <w:p w:rsidR="00187A10" w:rsidRDefault="00187A10" w:rsidP="00933C69">
      <w:pPr>
        <w:jc w:val="center"/>
        <w:rPr>
          <w:rFonts w:ascii="Times New Roman" w:hAnsi="Times New Roman" w:cs="Times New Roman"/>
          <w:b/>
          <w:color w:val="00B050"/>
          <w:sz w:val="36"/>
          <w:szCs w:val="36"/>
        </w:rPr>
      </w:pPr>
    </w:p>
    <w:p w:rsidR="00187A10" w:rsidRDefault="00187A10" w:rsidP="00933C69">
      <w:pPr>
        <w:jc w:val="center"/>
        <w:rPr>
          <w:rFonts w:ascii="Times New Roman" w:hAnsi="Times New Roman" w:cs="Times New Roman"/>
          <w:b/>
          <w:color w:val="00B050"/>
          <w:sz w:val="36"/>
          <w:szCs w:val="36"/>
        </w:rPr>
      </w:pPr>
    </w:p>
    <w:p w:rsidR="00493DFC" w:rsidRDefault="00493DFC" w:rsidP="00933C69">
      <w:pPr>
        <w:jc w:val="center"/>
        <w:rPr>
          <w:rFonts w:ascii="Times New Roman" w:hAnsi="Times New Roman" w:cs="Times New Roman"/>
          <w:b/>
          <w:color w:val="00B050"/>
          <w:sz w:val="36"/>
          <w:szCs w:val="36"/>
        </w:rPr>
      </w:pPr>
    </w:p>
    <w:p w:rsidR="00493DFC" w:rsidRPr="00493DFC" w:rsidRDefault="00493DFC" w:rsidP="00493DFC">
      <w:pPr>
        <w:ind w:left="-142" w:hanging="851"/>
        <w:jc w:val="center"/>
        <w:rPr>
          <w:rFonts w:ascii="Times New Roman" w:hAnsi="Times New Roman" w:cs="Times New Roman"/>
          <w:i/>
          <w:iCs/>
          <w:color w:val="C00000"/>
          <w:sz w:val="28"/>
          <w:szCs w:val="28"/>
          <w:lang w:eastAsia="uk-UA" w:bidi="uk-UA"/>
        </w:rPr>
      </w:pPr>
      <w:r w:rsidRPr="00493DFC">
        <w:rPr>
          <w:rFonts w:ascii="Times New Roman" w:hAnsi="Times New Roman" w:cs="Times New Roman"/>
          <w:i/>
          <w:iCs/>
          <w:color w:val="C00000"/>
          <w:sz w:val="28"/>
          <w:szCs w:val="28"/>
          <w:lang w:eastAsia="uk-UA" w:bidi="uk-UA"/>
        </w:rPr>
        <w:t>Нерідко друзі дитинства стають вірними супутниками на</w:t>
      </w:r>
      <w:r w:rsidRPr="00493DFC">
        <w:rPr>
          <w:rFonts w:ascii="Times New Roman" w:hAnsi="Times New Roman" w:cs="Times New Roman"/>
          <w:i/>
          <w:iCs/>
          <w:color w:val="C00000"/>
          <w:sz w:val="28"/>
          <w:szCs w:val="28"/>
          <w:lang w:eastAsia="uk-UA" w:bidi="uk-UA"/>
        </w:rPr>
        <w:t xml:space="preserve"> все життя.</w:t>
      </w:r>
    </w:p>
    <w:p w:rsidR="00493DFC" w:rsidRPr="00493DFC" w:rsidRDefault="00493DFC" w:rsidP="00493DFC">
      <w:pPr>
        <w:ind w:left="-142" w:hanging="851"/>
        <w:jc w:val="center"/>
        <w:rPr>
          <w:rFonts w:ascii="Times New Roman" w:hAnsi="Times New Roman" w:cs="Times New Roman"/>
          <w:i/>
          <w:iCs/>
          <w:color w:val="C00000"/>
          <w:sz w:val="28"/>
          <w:szCs w:val="28"/>
          <w:lang w:eastAsia="uk-UA" w:bidi="uk-UA"/>
        </w:rPr>
      </w:pPr>
      <w:r w:rsidRPr="00493DFC">
        <w:rPr>
          <w:rFonts w:ascii="Times New Roman" w:hAnsi="Times New Roman" w:cs="Times New Roman"/>
          <w:i/>
          <w:iCs/>
          <w:color w:val="C00000"/>
          <w:sz w:val="28"/>
          <w:szCs w:val="28"/>
          <w:lang w:eastAsia="uk-UA" w:bidi="uk-UA"/>
        </w:rPr>
        <w:t xml:space="preserve">Утім, не всі діти з </w:t>
      </w:r>
      <w:r w:rsidRPr="00493DFC">
        <w:rPr>
          <w:rFonts w:ascii="Times New Roman" w:hAnsi="Times New Roman" w:cs="Times New Roman"/>
          <w:i/>
          <w:iCs/>
          <w:color w:val="C00000"/>
          <w:sz w:val="28"/>
          <w:szCs w:val="28"/>
          <w:lang w:eastAsia="uk-UA" w:bidi="uk-UA"/>
        </w:rPr>
        <w:t>легкістю налагоджують ко</w:t>
      </w:r>
      <w:r w:rsidRPr="00493DFC">
        <w:rPr>
          <w:rFonts w:ascii="Times New Roman" w:hAnsi="Times New Roman" w:cs="Times New Roman"/>
          <w:i/>
          <w:iCs/>
          <w:color w:val="C00000"/>
          <w:sz w:val="28"/>
          <w:szCs w:val="28"/>
          <w:lang w:eastAsia="uk-UA" w:bidi="uk-UA"/>
        </w:rPr>
        <w:t xml:space="preserve">нтакт з однолітками. Часто вони </w:t>
      </w:r>
      <w:r w:rsidRPr="00493DFC">
        <w:rPr>
          <w:rFonts w:ascii="Times New Roman" w:hAnsi="Times New Roman" w:cs="Times New Roman"/>
          <w:i/>
          <w:iCs/>
          <w:color w:val="C00000"/>
          <w:sz w:val="28"/>
          <w:szCs w:val="28"/>
          <w:lang w:eastAsia="uk-UA" w:bidi="uk-UA"/>
        </w:rPr>
        <w:t>потребують підтримки</w:t>
      </w:r>
      <w:r w:rsidRPr="00493DFC">
        <w:rPr>
          <w:rFonts w:ascii="Times New Roman" w:hAnsi="Times New Roman" w:cs="Times New Roman"/>
          <w:i/>
          <w:iCs/>
          <w:color w:val="C00000"/>
          <w:sz w:val="28"/>
          <w:szCs w:val="28"/>
          <w:lang w:eastAsia="uk-UA" w:bidi="uk-UA"/>
        </w:rPr>
        <w:t xml:space="preserve"> </w:t>
      </w:r>
      <w:r w:rsidRPr="00493DFC">
        <w:rPr>
          <w:rFonts w:ascii="Times New Roman" w:hAnsi="Times New Roman" w:cs="Times New Roman"/>
          <w:i/>
          <w:iCs/>
          <w:color w:val="C00000"/>
          <w:sz w:val="28"/>
          <w:szCs w:val="28"/>
          <w:lang w:eastAsia="uk-UA" w:bidi="uk-UA"/>
        </w:rPr>
        <w:t>дорослих. Тому запам’ятайте ці шість правил</w:t>
      </w:r>
    </w:p>
    <w:p w:rsidR="00493DFC" w:rsidRPr="00493DFC" w:rsidRDefault="00493DFC" w:rsidP="00493DFC">
      <w:pPr>
        <w:ind w:left="-142" w:hanging="851"/>
        <w:jc w:val="left"/>
        <w:rPr>
          <w:rFonts w:ascii="Times New Roman" w:hAnsi="Times New Roman" w:cs="Times New Roman"/>
          <w:i/>
          <w:iCs/>
          <w:color w:val="000000"/>
          <w:sz w:val="28"/>
          <w:szCs w:val="28"/>
          <w:lang w:eastAsia="uk-UA" w:bidi="uk-UA"/>
        </w:rPr>
      </w:pPr>
      <w:bookmarkStart w:id="0" w:name="_GoBack"/>
      <w:bookmarkEnd w:id="0"/>
      <w:r>
        <w:rPr>
          <w:rFonts w:ascii="Times New Roman" w:hAnsi="Times New Roman" w:cs="Times New Roman"/>
          <w:i/>
          <w:iCs/>
          <w:noProof/>
          <w:color w:val="000000"/>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-509270</wp:posOffset>
                </wp:positionH>
                <wp:positionV relativeFrom="paragraph">
                  <wp:posOffset>220345</wp:posOffset>
                </wp:positionV>
                <wp:extent cx="914400" cy="612648"/>
                <wp:effectExtent l="19050" t="0" r="38100" b="111760"/>
                <wp:wrapNone/>
                <wp:docPr id="3" name="Виноска-хмарка 3"/>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left"/>
                              <w:rPr>
                                <w:sz w:val="36"/>
                                <w:szCs w:val="36"/>
                              </w:rPr>
                            </w:pPr>
                            <w:r w:rsidRPr="00493DFC">
                              <w:rPr>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иноска-хмарка 3" o:spid="_x0000_s1026" type="#_x0000_t106" style="position:absolute;left:0;text-align:left;margin-left:-40.1pt;margin-top:17.35pt;width:1in;height:4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" adj="6300,24300" fillcolor="#00b0f0" strokecolor="#70ad47 [3209]" strokeweight="1pt">
                <v:stroke joinstyle="miter"/>
                <v:textbox>
                  <w:txbxContent>
                    <w:p w:rsidR="00493DFC" w:rsidRPr="00493DFC" w:rsidRDefault="00493DFC" w:rsidP="00493DFC">
                      <w:pPr>
                        <w:jc w:val="left"/>
                        <w:rPr>
                          <w:sz w:val="36"/>
                          <w:szCs w:val="36"/>
                        </w:rPr>
                      </w:pPr>
                      <w:r w:rsidRPr="00493DFC">
                        <w:rPr>
                          <w:sz w:val="36"/>
                          <w:szCs w:val="36"/>
                        </w:rPr>
                        <w:t>1</w:t>
                      </w:r>
                    </w:p>
                  </w:txbxContent>
                </v:textbox>
              </v:shape>
            </w:pict>
          </mc:Fallback>
        </mc:AlternateContent>
      </w:r>
    </w:p>
    <w:p w:rsidR="00493DFC" w:rsidRDefault="00493DFC" w:rsidP="00493DFC">
      <w:pPr>
        <w:pStyle w:val="a4"/>
        <w:shd w:val="clear" w:color="auto" w:fill="auto"/>
        <w:spacing w:line="269" w:lineRule="auto"/>
        <w:ind w:left="1160" w:firstLine="20"/>
        <w:rPr>
          <w:rFonts w:ascii="Times New Roman" w:hAnsi="Times New Roman" w:cs="Times New Roman"/>
          <w:color w:val="000000"/>
          <w:sz w:val="24"/>
          <w:szCs w:val="24"/>
          <w:lang w:eastAsia="uk-UA" w:bidi="uk-UA"/>
        </w:rPr>
      </w:pPr>
      <w:r>
        <w:rPr>
          <w:rFonts w:ascii="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paragraph">
                  <wp:posOffset>1152525</wp:posOffset>
                </wp:positionV>
                <wp:extent cx="914400" cy="612648"/>
                <wp:effectExtent l="19050" t="0" r="38100" b="111760"/>
                <wp:wrapNone/>
                <wp:docPr id="4" name="Виноска-хмарка 4"/>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center"/>
                              <w:rPr>
                                <w:sz w:val="36"/>
                                <w:szCs w:val="36"/>
                              </w:rPr>
                            </w:pPr>
                            <w:r w:rsidRPr="00493DFC">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Виноска-хмарка 4" o:spid="_x0000_s1027" type="#_x0000_t106" style="position:absolute;left:0;text-align:left;margin-left:-45.35pt;margin-top:90.75pt;width:1in;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" adj="6300,24300" fillcolor="yellow" strokecolor="#70ad47 [3209]" strokeweight="1pt">
                <v:stroke joinstyle="miter"/>
                <v:textbox>
                  <w:txbxContent>
                    <w:p w:rsidR="00493DFC" w:rsidRPr="00493DFC" w:rsidRDefault="00493DFC" w:rsidP="00493DFC">
                      <w:pPr>
                        <w:jc w:val="center"/>
                        <w:rPr>
                          <w:sz w:val="36"/>
                          <w:szCs w:val="36"/>
                        </w:rPr>
                      </w:pPr>
                      <w:r w:rsidRPr="00493DFC">
                        <w:rPr>
                          <w:sz w:val="36"/>
                          <w:szCs w:val="36"/>
                        </w:rPr>
                        <w:t>2</w:t>
                      </w:r>
                    </w:p>
                  </w:txbxContent>
                </v:textbox>
              </v:shape>
            </w:pict>
          </mc:Fallback>
        </mc:AlternateContent>
      </w:r>
      <w:r w:rsidRPr="00493DFC">
        <w:rPr>
          <w:rFonts w:ascii="Times New Roman" w:hAnsi="Times New Roman" w:cs="Times New Roman"/>
          <w:b/>
          <w:color w:val="00B050"/>
          <w:sz w:val="24"/>
          <w:szCs w:val="24"/>
        </w:rPr>
        <w:t xml:space="preserve">    </w:t>
      </w:r>
      <w:r w:rsidRPr="00493DFC">
        <w:rPr>
          <w:rFonts w:ascii="Times New Roman" w:eastAsia="Times New Roman" w:hAnsi="Times New Roman" w:cs="Times New Roman"/>
          <w:b/>
          <w:bCs/>
          <w:color w:val="000000"/>
          <w:sz w:val="24"/>
          <w:szCs w:val="24"/>
          <w:lang w:eastAsia="uk-UA" w:bidi="uk-UA"/>
        </w:rPr>
        <w:t xml:space="preserve">Навчіть дитину знайомитися. </w:t>
      </w:r>
      <w:r w:rsidRPr="00493DFC">
        <w:rPr>
          <w:rFonts w:ascii="Times New Roman" w:hAnsi="Times New Roman" w:cs="Times New Roman"/>
          <w:color w:val="000000"/>
          <w:sz w:val="24"/>
          <w:szCs w:val="24"/>
          <w:lang w:eastAsia="uk-UA" w:bidi="uk-UA"/>
        </w:rPr>
        <w:t>Поясніть дитині, що під час знайомства чимало залежить від настрою та виразу обличчя. Тому не варто бути відлюдькуватим, супитися або соромитися. Якщо на пропозицію познайомитися дитина отримала відмову, не дозволяйте їй впадати у відчай. Натомість запропонуйте повторити спробу трохи пізніше.</w:t>
      </w:r>
    </w:p>
    <w:p w:rsidR="00493DFC" w:rsidRDefault="00493DFC" w:rsidP="00493DFC">
      <w:pPr>
        <w:widowControl w:val="0"/>
        <w:spacing w:after="380" w:line="259" w:lineRule="auto"/>
        <w:ind w:left="1160" w:firstLine="20"/>
        <w:jc w:val="left"/>
        <w:rPr>
          <w:rFonts w:ascii="Times New Roman" w:eastAsia="Arial" w:hAnsi="Times New Roman" w:cs="Times New Roman"/>
          <w:color w:val="000000"/>
          <w:sz w:val="24"/>
          <w:szCs w:val="24"/>
          <w:lang w:eastAsia="uk-UA" w:bidi="uk-UA"/>
        </w:rPr>
      </w:pPr>
      <w:r w:rsidRPr="00493DFC">
        <w:rPr>
          <w:rFonts w:ascii="Times New Roman" w:eastAsia="Times New Roman" w:hAnsi="Times New Roman" w:cs="Times New Roman"/>
          <w:b/>
          <w:bCs/>
          <w:color w:val="000000"/>
          <w:sz w:val="24"/>
          <w:szCs w:val="24"/>
          <w:lang w:eastAsia="uk-UA" w:bidi="uk-UA"/>
        </w:rPr>
        <w:t xml:space="preserve">Дайте змогу обирати друзів самостійно. </w:t>
      </w:r>
      <w:r w:rsidRPr="00493DFC">
        <w:rPr>
          <w:rFonts w:ascii="Times New Roman" w:eastAsia="Arial" w:hAnsi="Times New Roman" w:cs="Times New Roman"/>
          <w:color w:val="000000"/>
          <w:sz w:val="24"/>
          <w:szCs w:val="24"/>
          <w:lang w:eastAsia="uk-UA" w:bidi="uk-UA"/>
        </w:rPr>
        <w:t>Не нав’язуйте більш підхожих на вашу думку кандидатів, адже цим ви лише спровокуєте дитину зробити все на зло.</w:t>
      </w:r>
    </w:p>
    <w:p w:rsidR="00493DFC" w:rsidRDefault="00493DFC" w:rsidP="00493DFC">
      <w:pPr>
        <w:widowControl w:val="0"/>
        <w:spacing w:after="380" w:line="259" w:lineRule="auto"/>
        <w:ind w:left="1160" w:firstLine="20"/>
        <w:jc w:val="left"/>
        <w:rPr>
          <w:rFonts w:ascii="Times New Roman" w:eastAsia="Arial" w:hAnsi="Times New Roman" w:cs="Times New Roman"/>
          <w:color w:val="000000"/>
          <w:sz w:val="24"/>
          <w:szCs w:val="24"/>
          <w:lang w:eastAsia="uk-UA" w:bidi="uk-UA"/>
        </w:rPr>
      </w:pPr>
      <w:r>
        <w:rPr>
          <w:rFonts w:ascii="Times New Roman" w:eastAsia="Arial" w:hAnsi="Times New Roman" w:cs="Times New Roman"/>
          <w:noProof/>
          <w:color w:val="000000"/>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-509270</wp:posOffset>
                </wp:positionH>
                <wp:positionV relativeFrom="paragraph">
                  <wp:posOffset>456565</wp:posOffset>
                </wp:positionV>
                <wp:extent cx="914400" cy="612648"/>
                <wp:effectExtent l="19050" t="0" r="38100" b="111760"/>
                <wp:wrapNone/>
                <wp:docPr id="5" name="Виноска-хмарка 5"/>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center"/>
                              <w:rPr>
                                <w:sz w:val="36"/>
                                <w:szCs w:val="36"/>
                              </w:rPr>
                            </w:pPr>
                            <w:r w:rsidRPr="00493DFC">
                              <w:rPr>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Виноска-хмарка 5" o:spid="_x0000_s1028" type="#_x0000_t106" style="position:absolute;left:0;text-align:left;margin-left:-40.1pt;margin-top:35.95pt;width:1in;height:4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" adj="6300,24300" fillcolor="#70ad47 [3209]" strokecolor="#70ad47 [3209]" strokeweight="1pt">
                <v:stroke joinstyle="miter"/>
                <v:textbox>
                  <w:txbxContent>
                    <w:p w:rsidR="00493DFC" w:rsidRPr="00493DFC" w:rsidRDefault="00493DFC" w:rsidP="00493DFC">
                      <w:pPr>
                        <w:jc w:val="center"/>
                        <w:rPr>
                          <w:sz w:val="36"/>
                          <w:szCs w:val="36"/>
                        </w:rPr>
                      </w:pPr>
                      <w:r w:rsidRPr="00493DFC">
                        <w:rPr>
                          <w:sz w:val="36"/>
                          <w:szCs w:val="36"/>
                        </w:rPr>
                        <w:t>3</w:t>
                      </w:r>
                    </w:p>
                  </w:txbxContent>
                </v:textbox>
              </v:shape>
            </w:pict>
          </mc:Fallback>
        </mc:AlternateContent>
      </w:r>
    </w:p>
    <w:p w:rsidR="00493DFC" w:rsidRDefault="00493DFC" w:rsidP="00493DFC">
      <w:pPr>
        <w:widowControl w:val="0"/>
        <w:spacing w:after="380" w:line="266" w:lineRule="auto"/>
        <w:ind w:left="1160" w:firstLine="20"/>
        <w:jc w:val="left"/>
        <w:rPr>
          <w:rFonts w:ascii="Times New Roman" w:eastAsia="Arial" w:hAnsi="Times New Roman" w:cs="Times New Roman"/>
          <w:color w:val="000000"/>
          <w:sz w:val="24"/>
          <w:szCs w:val="24"/>
          <w:lang w:eastAsia="uk-UA" w:bidi="uk-UA"/>
        </w:rPr>
      </w:pPr>
      <w:r w:rsidRPr="00493DFC">
        <w:rPr>
          <w:rFonts w:ascii="Times New Roman" w:eastAsia="Times New Roman" w:hAnsi="Times New Roman" w:cs="Times New Roman"/>
          <w:b/>
          <w:bCs/>
          <w:color w:val="000000"/>
          <w:sz w:val="24"/>
          <w:szCs w:val="24"/>
          <w:lang w:eastAsia="uk-UA" w:bidi="uk-UA"/>
        </w:rPr>
        <w:t xml:space="preserve">Поділіться досвідом. </w:t>
      </w:r>
      <w:r w:rsidRPr="00493DFC">
        <w:rPr>
          <w:rFonts w:ascii="Times New Roman" w:eastAsia="Arial" w:hAnsi="Times New Roman" w:cs="Times New Roman"/>
          <w:color w:val="000000"/>
          <w:sz w:val="24"/>
          <w:szCs w:val="24"/>
          <w:lang w:eastAsia="uk-UA" w:bidi="uk-UA"/>
        </w:rPr>
        <w:t>Продемонструйте дитині всю змістовність та привабливість дружніх взаємин — розкажіть про своїх друзів дитинства, про те, у які ігри ви грали, як проводили разом час, які спільні секрети мали, як сварилися й мирилися. Поговоріть з нею про те, що таке дружба, у чому її цінність для дітей і дорослих.</w:t>
      </w:r>
    </w:p>
    <w:p w:rsidR="00493DFC" w:rsidRDefault="00493DFC" w:rsidP="00493DFC">
      <w:pPr>
        <w:widowControl w:val="0"/>
        <w:spacing w:after="380" w:line="266" w:lineRule="auto"/>
        <w:ind w:left="1180" w:firstLine="0"/>
        <w:jc w:val="left"/>
        <w:rPr>
          <w:rFonts w:ascii="Times New Roman" w:eastAsia="Arial" w:hAnsi="Times New Roman" w:cs="Times New Roman"/>
          <w:color w:val="000000"/>
          <w:sz w:val="18"/>
          <w:szCs w:val="18"/>
          <w:lang w:eastAsia="uk-UA" w:bidi="uk-UA"/>
        </w:rPr>
      </w:pPr>
      <w:r w:rsidRPr="00493DFC">
        <w:rPr>
          <w:rFonts w:ascii="Times New Roman" w:eastAsia="Arial" w:hAnsi="Times New Roman" w:cs="Times New Roman"/>
          <w:noProof/>
          <w:color w:val="000000"/>
          <w:sz w:val="24"/>
          <w:szCs w:val="24"/>
          <w:lang w:eastAsia="uk-UA"/>
        </w:rPr>
        <mc:AlternateContent>
          <mc:Choice Requires="wps">
            <w:drawing>
              <wp:anchor distT="0" distB="0" distL="114300" distR="114300" simplePos="0" relativeHeight="251662336" behindDoc="1" locked="0" layoutInCell="1" allowOverlap="1">
                <wp:simplePos x="0" y="0"/>
                <wp:positionH relativeFrom="column">
                  <wp:posOffset>-499745</wp:posOffset>
                </wp:positionH>
                <wp:positionV relativeFrom="paragraph">
                  <wp:posOffset>23495</wp:posOffset>
                </wp:positionV>
                <wp:extent cx="914400" cy="612648"/>
                <wp:effectExtent l="19050" t="0" r="38100" b="111760"/>
                <wp:wrapTight wrapText="bothSides">
                  <wp:wrapPolygon edited="0">
                    <wp:start x="11250" y="0"/>
                    <wp:lineTo x="-450" y="672"/>
                    <wp:lineTo x="-450" y="17477"/>
                    <wp:lineTo x="4950" y="21510"/>
                    <wp:lineTo x="4950" y="24871"/>
                    <wp:lineTo x="8100" y="24871"/>
                    <wp:lineTo x="8550" y="24871"/>
                    <wp:lineTo x="15300" y="21510"/>
                    <wp:lineTo x="22050" y="12772"/>
                    <wp:lineTo x="22050" y="8066"/>
                    <wp:lineTo x="21150" y="4705"/>
                    <wp:lineTo x="18900" y="0"/>
                    <wp:lineTo x="11250" y="0"/>
                  </wp:wrapPolygon>
                </wp:wrapTight>
                <wp:docPr id="6" name="Виноска-хмарка 6"/>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rgbClr val="FF33CC"/>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center"/>
                              <w:rPr>
                                <w:sz w:val="36"/>
                                <w:szCs w:val="36"/>
                              </w:rPr>
                            </w:pPr>
                            <w:r w:rsidRPr="00493DFC">
                              <w:rPr>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Виноска-хмарка 6" o:spid="_x0000_s1029" type="#_x0000_t106" style="position:absolute;left:0;text-align:left;margin-left:-39.35pt;margin-top:1.85pt;width:1in;height:48.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" adj="6300,24300" fillcolor="#f3c" strokecolor="#70ad47 [3209]" strokeweight="1pt">
                <v:stroke joinstyle="miter"/>
                <v:textbox>
                  <w:txbxContent>
                    <w:p w:rsidR="00493DFC" w:rsidRPr="00493DFC" w:rsidRDefault="00493DFC" w:rsidP="00493DFC">
                      <w:pPr>
                        <w:jc w:val="center"/>
                        <w:rPr>
                          <w:sz w:val="36"/>
                          <w:szCs w:val="36"/>
                        </w:rPr>
                      </w:pPr>
                      <w:r w:rsidRPr="00493DFC">
                        <w:rPr>
                          <w:sz w:val="36"/>
                          <w:szCs w:val="36"/>
                        </w:rPr>
                        <w:t>4</w:t>
                      </w:r>
                    </w:p>
                  </w:txbxContent>
                </v:textbox>
                <w10:wrap type="tight"/>
              </v:shape>
            </w:pict>
          </mc:Fallback>
        </mc:AlternateContent>
      </w:r>
      <w:r w:rsidRPr="00493DFC">
        <w:rPr>
          <w:rFonts w:ascii="Times New Roman" w:eastAsia="Times New Roman" w:hAnsi="Times New Roman" w:cs="Times New Roman"/>
          <w:b/>
          <w:bCs/>
          <w:color w:val="000000"/>
          <w:sz w:val="24"/>
          <w:szCs w:val="24"/>
          <w:lang w:eastAsia="uk-UA" w:bidi="uk-UA"/>
        </w:rPr>
        <w:t xml:space="preserve">Спонукайте ділитися. </w:t>
      </w:r>
      <w:r w:rsidRPr="00493DFC">
        <w:rPr>
          <w:rFonts w:ascii="Times New Roman" w:eastAsia="Arial" w:hAnsi="Times New Roman" w:cs="Times New Roman"/>
          <w:color w:val="000000"/>
          <w:sz w:val="24"/>
          <w:szCs w:val="24"/>
          <w:lang w:eastAsia="uk-UA" w:bidi="uk-UA"/>
        </w:rPr>
        <w:t xml:space="preserve">Якщо дитина </w:t>
      </w:r>
      <w:proofErr w:type="spellStart"/>
      <w:r w:rsidRPr="00493DFC">
        <w:rPr>
          <w:rFonts w:ascii="Times New Roman" w:eastAsia="Arial" w:hAnsi="Times New Roman" w:cs="Times New Roman"/>
          <w:color w:val="000000"/>
          <w:sz w:val="24"/>
          <w:szCs w:val="24"/>
          <w:lang w:eastAsia="uk-UA" w:bidi="uk-UA"/>
        </w:rPr>
        <w:t>ревниво</w:t>
      </w:r>
      <w:proofErr w:type="spellEnd"/>
      <w:r w:rsidRPr="00493DFC">
        <w:rPr>
          <w:rFonts w:ascii="Times New Roman" w:eastAsia="Arial" w:hAnsi="Times New Roman" w:cs="Times New Roman"/>
          <w:color w:val="000000"/>
          <w:sz w:val="24"/>
          <w:szCs w:val="24"/>
          <w:lang w:eastAsia="uk-UA" w:bidi="uk-UA"/>
        </w:rPr>
        <w:t xml:space="preserve"> ставиться до своїх речей, поясніть їй, що на прогулянку не обов’язково брати найулюбленіші іграшки, а тими, які взяла, потрібно ділитися. Запропонуйте їй пригостити дітей на майданчику цукерками, яблуками чи печивом</w:t>
      </w:r>
      <w:r w:rsidRPr="00493DFC">
        <w:rPr>
          <w:rFonts w:ascii="Times New Roman" w:eastAsia="Arial" w:hAnsi="Times New Roman" w:cs="Times New Roman"/>
          <w:color w:val="000000"/>
          <w:sz w:val="18"/>
          <w:szCs w:val="18"/>
          <w:lang w:eastAsia="uk-UA" w:bidi="uk-UA"/>
        </w:rPr>
        <w:t>.</w:t>
      </w:r>
    </w:p>
    <w:p w:rsidR="00493DFC" w:rsidRPr="00493DFC" w:rsidRDefault="00493DFC" w:rsidP="00493DFC">
      <w:pPr>
        <w:widowControl w:val="0"/>
        <w:spacing w:after="380" w:line="266" w:lineRule="auto"/>
        <w:ind w:left="1180" w:firstLine="0"/>
        <w:jc w:val="left"/>
        <w:rPr>
          <w:rFonts w:ascii="Times New Roman" w:eastAsia="Arial" w:hAnsi="Times New Roman" w:cs="Times New Roman"/>
          <w:color w:val="000000"/>
          <w:sz w:val="18"/>
          <w:szCs w:val="18"/>
          <w:lang w:eastAsia="uk-UA" w:bidi="uk-UA"/>
        </w:rPr>
      </w:pPr>
      <w:r>
        <w:rPr>
          <w:rFonts w:ascii="Times New Roman" w:eastAsia="Arial" w:hAnsi="Times New Roman" w:cs="Times New Roman"/>
          <w:noProof/>
          <w:color w:val="000000"/>
          <w:sz w:val="18"/>
          <w:szCs w:val="18"/>
          <w:lang w:eastAsia="uk-UA"/>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367665</wp:posOffset>
                </wp:positionV>
                <wp:extent cx="914400" cy="612648"/>
                <wp:effectExtent l="19050" t="0" r="38100" b="111760"/>
                <wp:wrapNone/>
                <wp:docPr id="7" name="Виноска-хмарка 7"/>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rgbClr val="FF3300"/>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center"/>
                              <w:rPr>
                                <w:sz w:val="36"/>
                                <w:szCs w:val="36"/>
                              </w:rPr>
                            </w:pPr>
                            <w:r w:rsidRPr="00493DFC">
                              <w:rPr>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Виноска-хмарка 7" o:spid="_x0000_s1030" type="#_x0000_t106" style="position:absolute;left:0;text-align:left;margin-left:-36.35pt;margin-top:28.95pt;width:1in;height:4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" adj="6300,24300" fillcolor="#f30" strokecolor="#70ad47 [3209]" strokeweight="1pt">
                <v:stroke joinstyle="miter"/>
                <v:textbox>
                  <w:txbxContent>
                    <w:p w:rsidR="00493DFC" w:rsidRPr="00493DFC" w:rsidRDefault="00493DFC" w:rsidP="00493DFC">
                      <w:pPr>
                        <w:jc w:val="center"/>
                        <w:rPr>
                          <w:sz w:val="36"/>
                          <w:szCs w:val="36"/>
                        </w:rPr>
                      </w:pPr>
                      <w:r w:rsidRPr="00493DFC">
                        <w:rPr>
                          <w:sz w:val="36"/>
                          <w:szCs w:val="36"/>
                        </w:rPr>
                        <w:t>5</w:t>
                      </w:r>
                    </w:p>
                  </w:txbxContent>
                </v:textbox>
              </v:shape>
            </w:pict>
          </mc:Fallback>
        </mc:AlternateContent>
      </w:r>
    </w:p>
    <w:p w:rsidR="00493DFC" w:rsidRDefault="00493DFC" w:rsidP="00493DFC">
      <w:pPr>
        <w:widowControl w:val="0"/>
        <w:spacing w:after="380" w:line="266" w:lineRule="auto"/>
        <w:ind w:left="1180" w:firstLine="0"/>
        <w:jc w:val="left"/>
        <w:rPr>
          <w:rFonts w:ascii="Times New Roman" w:eastAsia="Arial" w:hAnsi="Times New Roman" w:cs="Times New Roman"/>
          <w:color w:val="000000"/>
          <w:sz w:val="24"/>
          <w:szCs w:val="24"/>
          <w:lang w:eastAsia="uk-UA" w:bidi="uk-UA"/>
        </w:rPr>
      </w:pPr>
      <w:r w:rsidRPr="00493DFC">
        <w:rPr>
          <w:rFonts w:ascii="Times New Roman" w:eastAsia="Times New Roman" w:hAnsi="Times New Roman" w:cs="Times New Roman"/>
          <w:b/>
          <w:bCs/>
          <w:color w:val="000000"/>
          <w:sz w:val="24"/>
          <w:szCs w:val="24"/>
          <w:lang w:eastAsia="uk-UA" w:bidi="uk-UA"/>
        </w:rPr>
        <w:t xml:space="preserve">Створіть умови для побудови взаємин. </w:t>
      </w:r>
      <w:r w:rsidRPr="00493DFC">
        <w:rPr>
          <w:rFonts w:ascii="Times New Roman" w:eastAsia="Arial" w:hAnsi="Times New Roman" w:cs="Times New Roman"/>
          <w:color w:val="000000"/>
          <w:sz w:val="24"/>
          <w:szCs w:val="24"/>
          <w:lang w:eastAsia="uk-UA" w:bidi="uk-UA"/>
        </w:rPr>
        <w:t>Організуйте для місцевої дітвори спільне заняття — гру в футбол, запуск повітряного змія, похід у театр, кіно чи зоопарк. Діти отримають чимало приємних емоцій, у них з’являться спільні теми для розмов.</w:t>
      </w:r>
    </w:p>
    <w:p w:rsidR="00187A10" w:rsidRPr="00493DFC" w:rsidRDefault="00493DFC" w:rsidP="00493DFC">
      <w:pPr>
        <w:widowControl w:val="0"/>
        <w:spacing w:after="380" w:line="266" w:lineRule="auto"/>
        <w:ind w:left="1180" w:firstLine="0"/>
        <w:jc w:val="left"/>
        <w:rPr>
          <w:rFonts w:ascii="Times New Roman" w:eastAsia="Arial" w:hAnsi="Times New Roman" w:cs="Times New Roman"/>
          <w:color w:val="000000"/>
          <w:sz w:val="24"/>
          <w:szCs w:val="24"/>
          <w:lang w:eastAsia="uk-UA" w:bidi="uk-UA"/>
        </w:rPr>
      </w:pPr>
      <w:r w:rsidRPr="00493DFC">
        <w:rPr>
          <w:rFonts w:ascii="Times New Roman" w:eastAsia="Arial" w:hAnsi="Times New Roman" w:cs="Times New Roman"/>
          <w:b/>
          <w:color w:val="000000"/>
          <w:sz w:val="24"/>
          <w:szCs w:val="24"/>
          <w:lang w:eastAsia="uk-UA" w:bidi="uk-UA"/>
        </w:rPr>
        <w:t>Підтримуйте ініціативу</w:t>
      </w:r>
      <w:r w:rsidRPr="00493DFC">
        <w:rPr>
          <w:rFonts w:ascii="Times New Roman" w:eastAsia="Arial" w:hAnsi="Times New Roman" w:cs="Times New Roman"/>
          <w:color w:val="000000"/>
          <w:sz w:val="24"/>
          <w:szCs w:val="24"/>
          <w:lang w:eastAsia="uk-UA" w:bidi="uk-UA"/>
        </w:rPr>
        <w:t>. Не говоріть «ні», якщо дитина хоче запросити в гості когось з однолітків. Подбайте, аби серед іграшок обов’язково були ті, з якими весело та цікаво гратися в компанії. Не лінуйтеся приєднатися до дитячих ігор, проте не займайте лідерську позицію.</w:t>
      </w:r>
      <w:r>
        <w:rPr>
          <w:rFonts w:ascii="Times New Roman" w:eastAsia="Arial" w:hAnsi="Times New Roman" w:cs="Times New Roman"/>
          <w:noProof/>
          <w:color w:val="000000"/>
          <w:sz w:val="24"/>
          <w:szCs w:val="24"/>
          <w:lang w:eastAsia="uk-UA"/>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143510</wp:posOffset>
                </wp:positionV>
                <wp:extent cx="914400" cy="612648"/>
                <wp:effectExtent l="19050" t="0" r="38100" b="111760"/>
                <wp:wrapNone/>
                <wp:docPr id="8" name="Виноска-хмарка 8"/>
                <wp:cNvGraphicFramePr/>
                <a:graphic xmlns:a="http://schemas.openxmlformats.org/drawingml/2006/main">
                  <a:graphicData uri="http://schemas.microsoft.com/office/word/2010/wordprocessingShape">
                    <wps:wsp>
                      <wps:cNvSpPr/>
                      <wps:spPr>
                        <a:xfrm>
                          <a:off x="0" y="0"/>
                          <a:ext cx="914400" cy="612648"/>
                        </a:xfrm>
                        <a:prstGeom prst="cloudCallout">
                          <a:avLst/>
                        </a:prstGeom>
                        <a:solidFill>
                          <a:srgbClr val="00FFFF"/>
                        </a:solidFill>
                      </wps:spPr>
                      <wps:style>
                        <a:lnRef idx="2">
                          <a:schemeClr val="accent6"/>
                        </a:lnRef>
                        <a:fillRef idx="1">
                          <a:schemeClr val="lt1"/>
                        </a:fillRef>
                        <a:effectRef idx="0">
                          <a:schemeClr val="accent6"/>
                        </a:effectRef>
                        <a:fontRef idx="minor">
                          <a:schemeClr val="dk1"/>
                        </a:fontRef>
                      </wps:style>
                      <wps:txbx>
                        <w:txbxContent>
                          <w:p w:rsidR="00493DFC" w:rsidRPr="00493DFC" w:rsidRDefault="00493DFC" w:rsidP="00493DFC">
                            <w:pPr>
                              <w:jc w:val="center"/>
                              <w:rPr>
                                <w:sz w:val="36"/>
                                <w:szCs w:val="36"/>
                              </w:rPr>
                            </w:pPr>
                            <w:r w:rsidRPr="00493DFC">
                              <w:rPr>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Виноска-хмарка 8" o:spid="_x0000_s1031" type="#_x0000_t106" style="position:absolute;left:0;text-align:left;margin-left:-31.1pt;margin-top:11.3pt;width:1in;height:4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" adj="6300,24300" fillcolor="aqua" strokecolor="#70ad47 [3209]" strokeweight="1pt">
                <v:stroke joinstyle="miter"/>
                <v:textbox>
                  <w:txbxContent>
                    <w:p w:rsidR="00493DFC" w:rsidRPr="00493DFC" w:rsidRDefault="00493DFC" w:rsidP="00493DFC">
                      <w:pPr>
                        <w:jc w:val="center"/>
                        <w:rPr>
                          <w:sz w:val="36"/>
                          <w:szCs w:val="36"/>
                        </w:rPr>
                      </w:pPr>
                      <w:r w:rsidRPr="00493DFC">
                        <w:rPr>
                          <w:sz w:val="36"/>
                          <w:szCs w:val="36"/>
                        </w:rPr>
                        <w:t>6</w:t>
                      </w:r>
                    </w:p>
                  </w:txbxContent>
                </v:textbox>
              </v:shape>
            </w:pict>
          </mc:Fallback>
        </mc:AlternateContent>
      </w:r>
    </w:p>
    <w:sectPr w:rsidR="00187A10" w:rsidRPr="00493DFC" w:rsidSect="00493DFC">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69"/>
    <w:rsid w:val="00187A10"/>
    <w:rsid w:val="00493DFC"/>
    <w:rsid w:val="0085658A"/>
    <w:rsid w:val="00933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37D1"/>
  <w15:chartTrackingRefBased/>
  <w15:docId w15:val="{6591F2BC-EEFF-4233-B935-A737C960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3DFC"/>
    <w:rPr>
      <w:rFonts w:ascii="Arial" w:eastAsia="Arial" w:hAnsi="Arial" w:cs="Arial"/>
      <w:sz w:val="18"/>
      <w:szCs w:val="18"/>
      <w:shd w:val="clear" w:color="auto" w:fill="FFFFFF"/>
    </w:rPr>
  </w:style>
  <w:style w:type="paragraph" w:customStyle="1" w:styleId="a4">
    <w:name w:val="Сноска"/>
    <w:basedOn w:val="a"/>
    <w:link w:val="a3"/>
    <w:rsid w:val="00493DFC"/>
    <w:pPr>
      <w:widowControl w:val="0"/>
      <w:shd w:val="clear" w:color="auto" w:fill="FFFFFF"/>
      <w:spacing w:after="380" w:line="266" w:lineRule="auto"/>
      <w:ind w:left="1180" w:firstLine="0"/>
      <w:jc w:val="lef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1191</Words>
  <Characters>680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3</cp:revision>
  <dcterms:created xsi:type="dcterms:W3CDTF">2023-11-13T12:42:00Z</dcterms:created>
  <dcterms:modified xsi:type="dcterms:W3CDTF">2023-11-13T13:44:00Z</dcterms:modified>
</cp:coreProperties>
</file>