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6C17DF" w:rsidRPr="006C17DF" w:rsidRDefault="006C17DF" w:rsidP="006C17DF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C17DF" w:rsidRPr="006C17DF" w:rsidRDefault="006C17DF" w:rsidP="006C17DF">
      <w:pPr>
        <w:spacing w:after="160" w:line="259" w:lineRule="auto"/>
        <w:ind w:firstLine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C17DF">
        <w:rPr>
          <w:rFonts w:ascii="Times New Roman" w:hAnsi="Times New Roman" w:cs="Times New Roman"/>
          <w:b/>
          <w:sz w:val="48"/>
          <w:szCs w:val="48"/>
        </w:rPr>
        <w:t>«Особливості формування основ безпеки життєдіяльності у дітей дошкільного віку»</w:t>
      </w: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(консультація для педагогів)</w:t>
      </w: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Підготувала:</w:t>
      </w: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вихователь- методист</w:t>
      </w: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Скопюк С.А.</w:t>
      </w: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Default="006C17DF" w:rsidP="006C17DF">
      <w:pPr>
        <w:shd w:val="clear" w:color="auto" w:fill="FFFFFF"/>
        <w:spacing w:after="135" w:line="240" w:lineRule="auto"/>
        <w:ind w:left="135" w:firstLine="0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6C17DF" w:rsidRPr="006C17DF" w:rsidRDefault="005806F9" w:rsidP="005806F9">
      <w:pPr>
        <w:shd w:val="clear" w:color="auto" w:fill="FFFFFF"/>
        <w:spacing w:after="135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bookmarkStart w:id="0" w:name="_GoBack"/>
      <w:bookmarkEnd w:id="0"/>
      <w:r w:rsidR="006C17DF">
        <w:rPr>
          <w:rFonts w:ascii="Times New Roman" w:hAnsi="Times New Roman" w:cs="Times New Roman"/>
          <w:b/>
          <w:sz w:val="32"/>
          <w:szCs w:val="32"/>
        </w:rPr>
        <w:t>2024</w:t>
      </w:r>
    </w:p>
    <w:p w:rsidR="006C17DF" w:rsidRDefault="006C17DF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b/>
          <w:sz w:val="28"/>
          <w:szCs w:val="28"/>
        </w:rPr>
      </w:pPr>
    </w:p>
    <w:p w:rsidR="00F172C4" w:rsidRPr="00C86FE5" w:rsidRDefault="00F172C4" w:rsidP="00C86FE5">
      <w:pPr>
        <w:shd w:val="clear" w:color="auto" w:fill="FFFFFF"/>
        <w:spacing w:after="135" w:line="240" w:lineRule="auto"/>
        <w:ind w:left="135" w:firstLine="0"/>
        <w:rPr>
          <w:rFonts w:ascii="Times New Roman" w:hAnsi="Times New Roman" w:cs="Times New Roman"/>
          <w:sz w:val="28"/>
          <w:szCs w:val="28"/>
        </w:rPr>
      </w:pPr>
      <w:r w:rsidRPr="00C86FE5">
        <w:rPr>
          <w:rFonts w:ascii="Times New Roman" w:hAnsi="Times New Roman" w:cs="Times New Roman"/>
          <w:b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розкрити</w:t>
      </w:r>
      <w:r w:rsid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педагогам</w:t>
      </w:r>
      <w:r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послідовність роботи </w:t>
      </w:r>
      <w:r w:rsidR="00C86FE5"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 напрямі формування у дітей дошкільного віку основ безпеки життєдіяльності у довкіллі у відповідності з Базови</w:t>
      </w:r>
      <w:r w:rsid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м компонентом дошкільної освіти </w:t>
      </w:r>
      <w:r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від молодшого до старш</w:t>
      </w:r>
      <w:r w:rsidR="00C86FE5"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ого дошкільного віку, розглянути </w:t>
      </w:r>
      <w:r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види небезпе</w:t>
      </w:r>
      <w:r w:rsidR="00C86FE5"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к, які можуть чатувати на дитину.</w:t>
      </w:r>
      <w:r w:rsidRPr="00C86FE5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F172C4" w:rsidRPr="00F172C4" w:rsidRDefault="00431855" w:rsidP="00C86FE5">
      <w:pPr>
        <w:shd w:val="clear" w:color="auto" w:fill="FFFFFF"/>
        <w:spacing w:after="135" w:line="240" w:lineRule="auto"/>
        <w:ind w:left="135" w:firstLine="432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F172C4">
        <w:rPr>
          <w:rFonts w:ascii="Times New Roman" w:hAnsi="Times New Roman" w:cs="Times New Roman"/>
          <w:sz w:val="28"/>
          <w:szCs w:val="28"/>
        </w:rPr>
        <w:t>Для того, щоб дитина опанувала початковими знаннями про себе, про природний і соціальний світ, в якому живе, щоб могла приймати власні правильні рішення з опорою на свої знання і вміння в різних видах діяльності, в ЗДО здійснюється системна цілеспрямована робота з формування навичок безпечної поведінки у довкіллі.</w:t>
      </w:r>
      <w:r w:rsidR="00F172C4" w:rsidRPr="00F172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.  Д</w:t>
      </w:r>
      <w:r w:rsidR="00F172C4" w:rsidRPr="00F172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іти цього віку люблять правила і цілком дотримуються їх. </w:t>
      </w:r>
      <w:r w:rsidR="00F172C4" w:rsidRPr="0043525E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Навіть коли правила кимось забуваються, не виконуються, ігноруються, то малюки миттєво реагують на це. Таким чином, прагнення дитини до логічності, обов’язковості дотримання визначених вимог стає союзником дорослого в навчанні вихованців правилам безпеки. Головним завданням формування основ безпечної поведінки в навколишньому довкіллі є стимулювання розвитку у дітей самостійності і відповідальності, оскільки безпека – це не просто сума засвоєних знань, а стиль життя, правильна реа</w:t>
      </w:r>
      <w:r w:rsidR="00F172C4" w:rsidRPr="0043525E">
        <w:rPr>
          <w:rFonts w:ascii="Times New Roman" w:eastAsia="Times New Roman" w:hAnsi="Times New Roman" w:cs="Times New Roman"/>
          <w:sz w:val="28"/>
          <w:szCs w:val="28"/>
          <w:lang w:eastAsia="uk-UA"/>
        </w:rPr>
        <w:t>кція на різні стимули, здоров’я</w:t>
      </w:r>
      <w:r w:rsidR="00F172C4" w:rsidRPr="0043525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життєзбережувальна поведінка в різних ситуаціях. </w:t>
      </w:r>
    </w:p>
    <w:p w:rsidR="00F172C4" w:rsidRDefault="00F172C4" w:rsidP="00F172C4">
      <w:r w:rsidRPr="00F172C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Ф</w:t>
      </w:r>
      <w:r w:rsidRPr="00F172C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ормування безпечної поведінки дітей </w:t>
      </w: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означуємо як спеціально спрямовану діяльність педагогів на надання вихованцям сукупності знань про правила безпеки життєдіяльності, формування умінь поводження з потенційно небезпечними предметами та переживань, що визначають моти</w:t>
      </w: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поведінки дитини(думка вчених)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172C4">
        <w:t xml:space="preserve"> </w:t>
      </w:r>
    </w:p>
    <w:p w:rsidR="00F172C4" w:rsidRPr="00F172C4" w:rsidRDefault="00F172C4" w:rsidP="00F172C4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Забезпечення безпечної поведінки в довкіллі у дітей полягає:</w:t>
      </w:r>
    </w:p>
    <w:p w:rsidR="00F172C4" w:rsidRDefault="00F172C4" w:rsidP="00F172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у формуванні у них основних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понять про різні види небезпек;</w:t>
      </w:r>
    </w:p>
    <w:p w:rsidR="00F172C4" w:rsidRDefault="00F172C4" w:rsidP="00F172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виробленні 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нь прогнозувати їх наслідки;</w:t>
      </w:r>
    </w:p>
    <w:p w:rsidR="00F67ACC" w:rsidRDefault="00F172C4" w:rsidP="00F172C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правильно оцінювати свої можливості і приймати обґрунтовані рішення безпечної поведінки в різних ситуаціях.</w:t>
      </w:r>
    </w:p>
    <w:p w:rsidR="00F172C4" w:rsidRPr="00F172C4" w:rsidRDefault="00F172C4" w:rsidP="00F172C4">
      <w:pPr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Навчання навичкам безпечної поведінки дітей дошкільного віку</w:t>
      </w:r>
      <w:r w:rsidRPr="00F172C4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має 2 періоди</w:t>
      </w:r>
    </w:p>
    <w:p w:rsidR="00F172C4" w:rsidRPr="00F172C4" w:rsidRDefault="00F172C4" w:rsidP="00F172C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вік 3 - 5 років - </w:t>
      </w: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спостерігається підвищена сприйнятливість, допитливість, інтерес. Робота з дітьми даного вікового періоду має бути направлена на накопичення первинних знань про різні види небезпек і особливості поведінки за їх наявності. Така робота повинна здійснюватися поступово: спочатку важливо зацікавити дітей питаннями безпеки, потім необхідно поступово вводити правила безпеки в життя дітей, показати різноманітність їх застосування в життєвих ситуаціях, і надалі вправляти дошкільників в умінні застосовувати ці правила</w:t>
      </w: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172C4" w:rsidRDefault="00F172C4" w:rsidP="00F172C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вік 5 - 7 років можуть усвідомлено відповідати за свої вчинки, контролювати не тільки свою поведінку, а й інших дітей і людей в цілому. Робота з цією віковою категорією має бути спрямована на закріплення і систематизацію отриманих на першому етапі роботи знань, а також вироблення готовності і </w:t>
      </w:r>
      <w:r w:rsidRPr="00F172C4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умінь застосовувати ці знання на практиці у разі потреби. Діти старшого дошкільного віку повинні бути не тільки максимально обмежені від явних джерел небезпеки, а й самі усвідомлювати ступінь тієї чи іншої загрози. Дитина, що має свідоме ставлення і внутрішній самоконтроль, набагато сильніше захищена, ніж дитина, якій просто все забороняють і від усього ховають, адже рано чи пізно вона матиме можливість задовольнити свою цікавість і реалізувати заборонену дію. Втлумачити дітям, що є дозволеним, а що ні – це найперше завдання, яке потрібно реалізувати в роботі з дітьми. Адже часто діти роблять недозволені або неправильні дії не з бажання зробити щось погано, а через незнання і нерозуміння справжнього рівня небезпеки.</w:t>
      </w:r>
    </w:p>
    <w:p w:rsidR="00C86FE5" w:rsidRPr="00C86FE5" w:rsidRDefault="00C86FE5" w:rsidP="00C86FE5">
      <w:pPr>
        <w:pStyle w:val="a3"/>
        <w:ind w:left="644"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О</w:t>
      </w: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сновні </w:t>
      </w: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аксіоми</w:t>
      </w: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безпечної п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оведінки дітей дошкільного віку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Правила встановлює дорослий, оскільки в нього більше знань і досвіду. Перший і найважливіший крок до безпеки дітей – розуміння, що правила, встановлені батьками, не можна порушувати. Коли дитина виросте, то зможе сама встановлювати правила своєї поведінки, але поки має слухатися батьків. 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Від батьків не можна нічого приховувати, батьки завжди допоможуть своїй дитині, в будь-якій загрозливій ситуації звертаємось за допомогою до батьків.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Батьки завжди повинні демонструвати любов до своєї дитини, її прийняття, щоб не викликати у дитини недовіру і бажання щось приховати. Адже якщо дитина буде щось тримати в таємниці, то батьки не зможуть їй допомогти.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Дитина повинна знати основну інформацію про себе: ім'я, прізвище, домашню адресу, бажано і номер телефону мами. Треба систематично їх повторювати, щоб дитина без запинки могла їх назвати.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Дитина повинна знати, що далеко не всі дорослі хороші. І що на вулиці не можна розмовляти з незнайомцями, не можна з ними нікуди йти чи брати від них подарунки.</w:t>
      </w:r>
    </w:p>
    <w:p w:rsidR="00C86FE5" w:rsidRP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Дитина повинна вміти сказати «ні, мені не дозволяють» чужим людям; дитина повинна розуміти, що ніхто з хороших дорослих не буде звертатися до малюків за допомогою.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Не можна нікого чужого вести до себе додому або розказувати йому про таємниці сім’ї, дому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86FE5" w:rsidRPr="00C86FE5" w:rsidRDefault="00C86FE5" w:rsidP="00C86FE5">
      <w:pPr>
        <w:pStyle w:val="a3"/>
        <w:ind w:left="644"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Базовий компонент дошкіл</w:t>
      </w:r>
      <w:r w:rsidRPr="00C86FE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ьної освіти (про безпеку)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«Особистість дитини»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виокремлює такі знання, якими повинна оволодіти дитина щодо основ безпечної поведінки у довкіллі: диференціювати поняття «безпечне» - «небезпечне», усвідомлювати важливість безпеки життєдіяльності як власної, так і інших людей; знати правила поведінки з незнайомими людьми; орієнтуватися у правилах поводження з незнайомими 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предметами і речовинами; в правилах пожежної безпеки, безпечного користування електрикою, знати правила поведінки на дорозі; знати деякі дорожні знаки; знати правила безпечного перебування вдома, у закладі дошкільної освіти, на вулиці, на воді, на льоду, на ігровому і спортивному майданчиках; знати, до кого можна звернутись за допомогою у разі необхідності. Також дитина має оволодіти здатністю у разі потреби скористуватися телефоном екстреної допомоги (101, 102, 103, 104); володіти навичками безпечної поведінки при агресивному поводженні однолітків або інших дітей, дорослих.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Освітній напрям «Дитина в сенсорно-пізнавальному просторі»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необхідність оволодіння дитиною знаннями та уміннями виконувати на практиці правила техніки безпеки роботи з інструментами (ріжучі, колючі предмети). 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Освітній напрям «Дитина в природному довкіллі»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оговорює важливість знань дітей щодо правил поведінки з дикими і св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ійськими тваринами, з рослинами.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Освітній </w:t>
      </w: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напрям «Гра дитини»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уміння обирати безпечне місце та атрибути для гри. </w:t>
      </w:r>
    </w:p>
    <w:p w:rsidR="00C86FE5" w:rsidRDefault="00C86FE5" w:rsidP="00C86FE5">
      <w:pPr>
        <w:pStyle w:val="a3"/>
        <w:ind w:left="644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86FE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 освітньому напрямі «Дитина в соціумі» </w:t>
      </w:r>
      <w:r w:rsidRPr="00C86FE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передбачене завдання навчити дитину звертатися по допомогу до однолітків та знайомих або надавати її, також отримувати задоволення від надання допомоги іншим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Дитина має також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знати, що не всі дорослі хороші, що іноді і дорослі погано або дивно себе поводять. 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Наприклад, на вулиці можна зустріти дорослого у стані алкогольного сп’яніння, під впливом наркотичних засобів, дорослого, який лається, який надзвичайно брудно одягнений з неприємним запахом (тобто маргінальні категорії суспільства). Але є і дорослі, які зовні виглядають привітними, охайними, приємними у спілкуванні, але можуть мати злочинні наміри щодо дитини. Відповідно і ставлення до дорослого у дитини формуємо вибіркове.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Також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серед основних завдань вихователя є ознайомлення дітей з небезпеками, які можуть чатувати на вулиці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(машини, собаки, бурульки, вибухонебезпечні предмети, на які дитина може натрапити, використані шприці тощо). Особливу увагу слід звернути на опанування дітьми правилами вуличного руху (правильний перехід дороги, заборона ігор поблизу дороги, орієнтування в деяких знаках, правильний рух по пішохідній доріжці, розуміння сигналів не тільки світлофора, а й поліцейського-регулювальника тощо), адже автомобілів на наших вулицях надзвичайно багато, відповідно і рівень ДТП високий. 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Звісно,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детальна увага має приділятися і формуванню знань про правила пожежної безпеки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дій у разі виникнення пожежі (не можна ховатися, треба просуватися до виходу повзком, затуляти носа і рота вологою ганчіркою), знанню 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номера рятувальної пожежної служби, вмінню провести розмову у разі виклику на допомогу.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Також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 ЗДО має проводитися ретельна робота з ознайомлення дітей з правилами поведінки вдома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 з газом і електроприладами, з сірниками, з водою, гострими, ріжучими предметами, побутовою хімією і ліками. Хоча в ЗДО немає стільки небезпечних предметів, як вдома, і середовище максимально наближене до безпечного, однак і тут правила безпечної поведінки дитина, звісно, має знати (сюди належать коректна поведінка в колективі з дітьми, пересування по садочку, вихід на вулицю, безпека гри, правила поводження з предметами, які можуть становити небезпеку для оточуючих). 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Надзвичайно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важливим завданням є ознайомлення дітей з небезпеками техногенного характеру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(пожежі, ураження електричним струмом, отруєння газом з плити і т.д.), з небезпеками природного характеру, (землетруси, удари блискавок, урагани, падіння дерев під час бурі тощо ).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При цьому особливий акцент ми робимо на явищах, характерних для нашої місцевості.</w:t>
      </w:r>
    </w:p>
    <w:p w:rsidR="00F172C4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Типові ситуації, з якими дитина стикається у своєму житті багаторазово - це ситуація «відпочинок на водоймі». Зважаючи на невтішну статистику щодо загибелі дітей на водоймах, </w:t>
      </w:r>
      <w:r w:rsidRPr="00E72E2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вихователь має сформувати у дітей ряд табу: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дорослого не лізти до водойми ні влітку, ні взимку, навіть, якщо крига здається міцною; влітку при високій температурі повітря ходити у панамці або кепці.</w:t>
      </w:r>
    </w:p>
    <w:p w:rsid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Безпека життя дитини дуже тісно переплітається з напрямком роботи зі здоров’язбереження. Базовий компонент дошкільної освіти виокремлює </w:t>
      </w:r>
      <w:r w:rsidRPr="00E72E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здоров’язбережувальну компетентність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яку ми маємо сформувати у дітей, під якою розуміється здатність до застосування навичок здоров’язбережувальної поведінки відповідно до наявної життєвої ситуації, дотримання основ здорового способу життя, збереження та зміцнення здоров’я у повсяк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денній життєдіяльності</w:t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. Тобто в аспекті реалізації даної компетентності маємо сформувати у дітей звичку здорового харчування, загартування організму, ведення рухливого способу життя. Дитина має розуміти, що корисно, що шкідливо для її організму і, відповідно, діяти в напрямку здоров’язбереження.</w:t>
      </w:r>
    </w:p>
    <w:p w:rsidR="006C17DF" w:rsidRDefault="006C17DF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Під час війни головне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завдання всіх дорослих і педагогів зокрема — зберегти життя та здоров'я дітей і навчити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їх безпечної поведінки в загроз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ливих ситуаціях.</w:t>
      </w:r>
      <w:r w:rsidRPr="006C17DF">
        <w:t xml:space="preserve"> 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Говоріть доступною мовою, з ураху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ванням віку дітей, використовуй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те зрозумілі слова. Варто не лише пояснювати, що і як слід роби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ти в ситуаціях загрози, а й від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працьовувати разом відповідні дії.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уальні проблеми 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Правила мінної безпеки для дітей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Не торкайтеся невідомих предметів.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Не підходьте до нерозірваної вибухівки, не торкайтеся, не розглядуйте.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•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Повідомте дорослих про підозрілу знахідку.</w:t>
      </w:r>
    </w:p>
    <w:p w:rsidR="006C17DF" w:rsidRP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•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Не грайтеся в незнайомих місцях.</w:t>
      </w:r>
    </w:p>
    <w:p w:rsidR="006C17DF" w:rsidRDefault="006C17DF" w:rsidP="006C17DF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 навчити дітей розпізнавати ознаки мінної загрози. У пригоді стане мультсеріал "Пес Патрон".</w:t>
      </w:r>
    </w:p>
    <w:p w:rsidR="006C17DF" w:rsidRDefault="006C17DF" w:rsidP="006C17DF">
      <w:pPr>
        <w:pStyle w:val="a5"/>
        <w:shd w:val="clear" w:color="auto" w:fill="auto"/>
        <w:tabs>
          <w:tab w:val="left" w:pos="226"/>
        </w:tabs>
        <w:spacing w:after="40" w:line="283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6C17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>Відпрацювання</w:t>
      </w:r>
      <w:r w:rsidRPr="006C17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 xml:space="preserve"> з дітьми план</w:t>
      </w:r>
      <w:r w:rsidRPr="006C17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>у</w:t>
      </w:r>
      <w:r w:rsidRPr="006C17DF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uk-UA" w:bidi="uk-UA"/>
        </w:rPr>
        <w:t xml:space="preserve"> евакуації.</w:t>
      </w:r>
      <w:r w:rsidRPr="006C17D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Діти мають знати, по яких сходах рухатись, якими виходами можна скористатися в разі небезпеч</w:t>
      </w:r>
      <w:r w:rsidRPr="006C17D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softHyphen/>
        <w:t>них ситуацій та де можна сховатися. Тренуйтеся разом з вихованцями стільки, скільки потрібно, щоб вони знали, куди йти, якщо ситуація стане критичною.</w:t>
      </w:r>
    </w:p>
    <w:p w:rsidR="006C17DF" w:rsidRPr="006C17DF" w:rsidRDefault="006C17DF" w:rsidP="006C17DF">
      <w:pPr>
        <w:pStyle w:val="a5"/>
        <w:shd w:val="clear" w:color="auto" w:fill="auto"/>
        <w:tabs>
          <w:tab w:val="left" w:pos="226"/>
        </w:tabs>
        <w:spacing w:after="40" w:line="283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17DF">
        <w:rPr>
          <w:rFonts w:ascii="Times New Roman" w:hAnsi="Times New Roman" w:cs="Times New Roman"/>
          <w:sz w:val="28"/>
          <w:szCs w:val="28"/>
        </w:rPr>
        <w:tab/>
      </w:r>
      <w:r w:rsidRPr="006C17DF">
        <w:rPr>
          <w:rFonts w:ascii="Times New Roman" w:hAnsi="Times New Roman" w:cs="Times New Roman"/>
          <w:b/>
          <w:sz w:val="28"/>
          <w:szCs w:val="28"/>
        </w:rPr>
        <w:t>Зберігайте спокій та навчайте цього дітей.</w:t>
      </w:r>
      <w:r w:rsidRPr="006C17DF">
        <w:rPr>
          <w:rFonts w:ascii="Times New Roman" w:hAnsi="Times New Roman" w:cs="Times New Roman"/>
          <w:sz w:val="28"/>
          <w:szCs w:val="28"/>
        </w:rPr>
        <w:t xml:space="preserve"> Якщо діти бачать, що дорослі панікують, це може посилити їхній вл</w:t>
      </w:r>
      <w:r>
        <w:rPr>
          <w:rFonts w:ascii="Times New Roman" w:hAnsi="Times New Roman" w:cs="Times New Roman"/>
          <w:sz w:val="28"/>
          <w:szCs w:val="28"/>
        </w:rPr>
        <w:t>асний страх. Важливо, щоб до</w:t>
      </w:r>
      <w:r w:rsidRPr="006C17DF">
        <w:rPr>
          <w:rFonts w:ascii="Times New Roman" w:hAnsi="Times New Roman" w:cs="Times New Roman"/>
          <w:sz w:val="28"/>
          <w:szCs w:val="28"/>
        </w:rPr>
        <w:t>рослі поряд із діт</w:t>
      </w:r>
      <w:r>
        <w:rPr>
          <w:rFonts w:ascii="Times New Roman" w:hAnsi="Times New Roman" w:cs="Times New Roman"/>
          <w:sz w:val="28"/>
          <w:szCs w:val="28"/>
        </w:rPr>
        <w:t>ьми зберігали спокій і показува</w:t>
      </w:r>
      <w:r w:rsidRPr="006C17DF">
        <w:rPr>
          <w:rFonts w:ascii="Times New Roman" w:hAnsi="Times New Roman" w:cs="Times New Roman"/>
          <w:sz w:val="28"/>
          <w:szCs w:val="28"/>
        </w:rPr>
        <w:t>ли приклад кон</w:t>
      </w:r>
      <w:r>
        <w:rPr>
          <w:rFonts w:ascii="Times New Roman" w:hAnsi="Times New Roman" w:cs="Times New Roman"/>
          <w:sz w:val="28"/>
          <w:szCs w:val="28"/>
        </w:rPr>
        <w:t>структивного реагування на ситу</w:t>
      </w:r>
      <w:r w:rsidRPr="006C17DF">
        <w:rPr>
          <w:rFonts w:ascii="Times New Roman" w:hAnsi="Times New Roman" w:cs="Times New Roman"/>
          <w:sz w:val="28"/>
          <w:szCs w:val="28"/>
        </w:rPr>
        <w:t>ацію. Опановуйте техніки самозаспокоєння самі й допомагайте в цьому вихованцям.</w:t>
      </w:r>
    </w:p>
    <w:p w:rsidR="00E72E28" w:rsidRPr="00E72E28" w:rsidRDefault="00E72E28" w:rsidP="00E72E28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Базовий компонент дошкільної освіти виділяє 3 напрямки, в яких має проводитися робота з дітьми:</w:t>
      </w:r>
    </w:p>
    <w:p w:rsidR="00E72E28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формувати базу знань про безпеку- небезпеку, шкідливе-корисне; </w:t>
      </w:r>
    </w:p>
    <w:p w:rsidR="00E72E28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формувати емоційно-ціннісне ставлення дитини до життя, здоров’я свого та інших людей; </w:t>
      </w:r>
    </w:p>
    <w:p w:rsidR="00E72E28" w:rsidRPr="00E72E28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3) формувати здатність та навички до активного, творчого впровадження набутого досвіду, тобто до регуляції досягнень, поведінки, діяльності.</w:t>
      </w:r>
    </w:p>
    <w:p w:rsidR="00E72E28" w:rsidRPr="00E72E28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 Успішно сформувати навички безпечної поведінки у дітей можна лише в тому випадку, якщо сама дитина відчуває себе в безпеці. В ситуації захищеності дитина відчуває позитивні емоції, які є і умовою успішного формування мотивації до освоєння матеріалу і тим основним показником, за яким можна робити висновок про результати педагогічної роботи із забезпечення безпеки дошкільнят.</w:t>
      </w:r>
    </w:p>
    <w:p w:rsidR="00E72E28" w:rsidRPr="00E72E28" w:rsidRDefault="00E72E28" w:rsidP="00E72E28">
      <w:pPr>
        <w:shd w:val="clear" w:color="auto" w:fill="FFFFFF"/>
        <w:spacing w:after="135" w:line="240" w:lineRule="auto"/>
        <w:ind w:left="135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>Можна виділити три складові цієї роботи:</w:t>
      </w:r>
    </w:p>
    <w:p w:rsidR="00E72E28" w:rsidRPr="00E72E28" w:rsidRDefault="00E72E28" w:rsidP="00E72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 належних умов, тобто організація безпечного середовища з точки зору фізичної, психічної і соціальної безпеки.</w:t>
      </w:r>
    </w:p>
    <w:p w:rsidR="00E72E28" w:rsidRPr="00E72E28" w:rsidRDefault="00E72E28" w:rsidP="00E72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Безпосереднє навчання.</w:t>
      </w:r>
    </w:p>
    <w:p w:rsidR="00E72E28" w:rsidRPr="00E72E28" w:rsidRDefault="00E72E28" w:rsidP="00E72E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5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і корекція отриманих знань і способів поведінки.</w:t>
      </w:r>
    </w:p>
    <w:p w:rsidR="006C17DF" w:rsidRPr="00E72E28" w:rsidRDefault="00E72E28" w:rsidP="006C17DF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Важливо не тільки оберігати дитину від небезпеки, а й готувати її до зустрічі з можливими труднощами, які іноді і не завжди передбачиш, формувати уявлення про найбільш небезпечні ситуації, про необхідність дотримання заходів безпеки, прищеплювати їй навички основ безпечної поведінки в побуті спільно з батьками, які виступають для дитини прикладом для наслідування.</w:t>
      </w:r>
    </w:p>
    <w:p w:rsidR="00E72E28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виокремлені завдання щодо формування у дітей безпеки життєдіяльності дають змогу спроектувати напрями роботи з дітьми, які за умов правильного добору інструментарію повинні призвести до бажаного результату. </w:t>
      </w:r>
    </w:p>
    <w:p w:rsidR="006C17DF" w:rsidRPr="006C17DF" w:rsidRDefault="006C17DF" w:rsidP="006C17DF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Усі ми віримо,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війна обов'язково закінчить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ся нашою перемогою, але коли — цього ми не можемо знати. Тож наше завдання — учитися жити в заданих умовах, тут і зараз. Насамперед це означає дб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ати про захист та безпеку і при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вчати до цього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малечу. А ще, попри всі небезпе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ки і негаразди, учити наших дітей дослухатися до своїх відчутті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та емоцій, помічати красу сві</w:t>
      </w:r>
      <w:r w:rsidRPr="006C17DF">
        <w:rPr>
          <w:rFonts w:ascii="Times New Roman" w:eastAsia="Times New Roman" w:hAnsi="Times New Roman" w:cs="Times New Roman"/>
          <w:sz w:val="28"/>
          <w:szCs w:val="28"/>
          <w:lang w:eastAsia="uk-UA"/>
        </w:rPr>
        <w:t>ту навколо і радіти життю.</w:t>
      </w:r>
    </w:p>
    <w:p w:rsidR="00E72E28" w:rsidRPr="0043525E" w:rsidRDefault="00E72E28" w:rsidP="00E72E28">
      <w:pPr>
        <w:shd w:val="clear" w:color="auto" w:fill="FFFFFF"/>
        <w:spacing w:after="135" w:line="240" w:lineRule="auto"/>
        <w:ind w:left="135" w:firstLine="0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E72E2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43525E" w:rsidRPr="0043525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Презентація вихователями, вихователем - методистом демонстраційного матеріалу, дидактичних ігор, плакатів, методичної, художньої літератури,  наявних у групах, методичному кабінеті</w:t>
      </w:r>
      <w:r w:rsidR="0043525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.</w:t>
      </w:r>
    </w:p>
    <w:p w:rsidR="00E72E28" w:rsidRPr="00E72E28" w:rsidRDefault="00E72E28" w:rsidP="00E72E2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E72E28" w:rsidRPr="00E72E28" w:rsidSect="006C17DF">
      <w:footerReference w:type="default" r:id="rId7"/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BD" w:rsidRDefault="009C6FBD" w:rsidP="005806F9">
      <w:pPr>
        <w:spacing w:line="240" w:lineRule="auto"/>
      </w:pPr>
      <w:r>
        <w:separator/>
      </w:r>
    </w:p>
  </w:endnote>
  <w:endnote w:type="continuationSeparator" w:id="0">
    <w:p w:rsidR="009C6FBD" w:rsidRDefault="009C6FBD" w:rsidP="005806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9058376"/>
      <w:docPartObj>
        <w:docPartGallery w:val="Page Numbers (Bottom of Page)"/>
        <w:docPartUnique/>
      </w:docPartObj>
    </w:sdtPr>
    <w:sdtContent>
      <w:p w:rsidR="005806F9" w:rsidRDefault="005806F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806F9" w:rsidRDefault="005806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BD" w:rsidRDefault="009C6FBD" w:rsidP="005806F9">
      <w:pPr>
        <w:spacing w:line="240" w:lineRule="auto"/>
      </w:pPr>
      <w:r>
        <w:separator/>
      </w:r>
    </w:p>
  </w:footnote>
  <w:footnote w:type="continuationSeparator" w:id="0">
    <w:p w:rsidR="009C6FBD" w:rsidRDefault="009C6FBD" w:rsidP="005806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B07"/>
    <w:multiLevelType w:val="hybridMultilevel"/>
    <w:tmpl w:val="0D32A6FE"/>
    <w:lvl w:ilvl="0" w:tplc="EF8EBE9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D6B0557"/>
    <w:multiLevelType w:val="multilevel"/>
    <w:tmpl w:val="35E8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0C22BB"/>
    <w:multiLevelType w:val="hybridMultilevel"/>
    <w:tmpl w:val="3CE445FA"/>
    <w:lvl w:ilvl="0" w:tplc="042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3903C4D"/>
    <w:multiLevelType w:val="multilevel"/>
    <w:tmpl w:val="18805976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55"/>
    <w:rsid w:val="00431855"/>
    <w:rsid w:val="0043525E"/>
    <w:rsid w:val="005806F9"/>
    <w:rsid w:val="006C17DF"/>
    <w:rsid w:val="009C6FBD"/>
    <w:rsid w:val="00C86FE5"/>
    <w:rsid w:val="00E72E28"/>
    <w:rsid w:val="00F172C4"/>
    <w:rsid w:val="00F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F256"/>
  <w15:chartTrackingRefBased/>
  <w15:docId w15:val="{6B5C2953-464D-49CD-B886-888F1318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C4"/>
    <w:pPr>
      <w:spacing w:after="0" w:line="276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2C4"/>
    <w:pPr>
      <w:ind w:left="720"/>
      <w:contextualSpacing/>
    </w:pPr>
  </w:style>
  <w:style w:type="character" w:customStyle="1" w:styleId="a4">
    <w:name w:val="Основной текст_"/>
    <w:basedOn w:val="a0"/>
    <w:link w:val="a5"/>
    <w:rsid w:val="006C17D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5">
    <w:name w:val="Основной текст"/>
    <w:basedOn w:val="a"/>
    <w:link w:val="a4"/>
    <w:rsid w:val="006C17DF"/>
    <w:pPr>
      <w:widowControl w:val="0"/>
      <w:shd w:val="clear" w:color="auto" w:fill="FFFFFF"/>
      <w:ind w:firstLine="20"/>
      <w:jc w:val="left"/>
    </w:pPr>
    <w:rPr>
      <w:rFonts w:ascii="Arial" w:eastAsia="Arial" w:hAnsi="Arial" w:cs="Arial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5806F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806F9"/>
  </w:style>
  <w:style w:type="paragraph" w:styleId="a8">
    <w:name w:val="footer"/>
    <w:basedOn w:val="a"/>
    <w:link w:val="a9"/>
    <w:uiPriority w:val="99"/>
    <w:unhideWhenUsed/>
    <w:rsid w:val="005806F9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8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8636</Words>
  <Characters>4924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dcterms:created xsi:type="dcterms:W3CDTF">2024-04-02T18:41:00Z</dcterms:created>
  <dcterms:modified xsi:type="dcterms:W3CDTF">2024-04-02T19:28:00Z</dcterms:modified>
</cp:coreProperties>
</file>